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F5" w:rsidRPr="001308F5" w:rsidRDefault="001308F5" w:rsidP="00130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1308F5" w:rsidRPr="001308F5" w:rsidRDefault="001308F5" w:rsidP="001308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308F5" w:rsidRPr="001308F5" w:rsidRDefault="001308F5" w:rsidP="00130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>Рабочая программа построена в соответствии с требованиями ФГОС ДО, Законом РФ «Об Образовании», а также на основе примерной общеобразовательной программы дошкольного образования «ОТ РОЖДЕНИЯ ДО ШКОЛЫ» под редакцией Н. Е. Вераксы, Т. С. Комаровой, М. А. Васильевой по направлению «Речевое развитие» с использованием методических рекомендаций В.В. Гербовой для детей младшей группы (3-4 лет).</w:t>
      </w:r>
    </w:p>
    <w:p w:rsidR="001308F5" w:rsidRPr="001308F5" w:rsidRDefault="001308F5" w:rsidP="00130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08F5" w:rsidRPr="001308F5" w:rsidRDefault="001308F5" w:rsidP="0013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b/>
          <w:sz w:val="24"/>
          <w:szCs w:val="24"/>
        </w:rPr>
        <w:t>Принципы</w:t>
      </w:r>
    </w:p>
    <w:p w:rsidR="001308F5" w:rsidRPr="001308F5" w:rsidRDefault="001308F5" w:rsidP="001308F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>принцип развивающего образования, целью которого является развитие ребенка;</w:t>
      </w:r>
    </w:p>
    <w:p w:rsidR="001308F5" w:rsidRPr="001308F5" w:rsidRDefault="001308F5" w:rsidP="001308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>принцип научной обоснованности и практической применимости (содержание Программы соответствует основным положениям  возрастной психологии и дошкольной педагогики);</w:t>
      </w:r>
    </w:p>
    <w:p w:rsidR="001308F5" w:rsidRPr="001308F5" w:rsidRDefault="001308F5" w:rsidP="001308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>принцип культуросообразности,  который обеспечивает учет национальных ценностей и традиций в образовании, образование рассматривается как процесс приобщения ребенка к основным компонентам человеческой культуры;</w:t>
      </w:r>
    </w:p>
    <w:p w:rsidR="001308F5" w:rsidRPr="001308F5" w:rsidRDefault="001308F5" w:rsidP="001308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>соответствие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1308F5" w:rsidRPr="001308F5" w:rsidRDefault="001308F5" w:rsidP="001308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>принцип единства  воспитательных, развивающих и обучающих целей и задач  образования детей дошкольного возраста, в ходе реализации которых формируются ключевые  качества  в развитии дошкольников;</w:t>
      </w:r>
    </w:p>
    <w:p w:rsidR="001308F5" w:rsidRPr="001308F5" w:rsidRDefault="001308F5" w:rsidP="001308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>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1308F5" w:rsidRPr="001308F5" w:rsidRDefault="001308F5" w:rsidP="001308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 xml:space="preserve">принцип комплексно-тематического  построения образовательного процесса; </w:t>
      </w:r>
    </w:p>
    <w:p w:rsidR="001308F5" w:rsidRPr="001308F5" w:rsidRDefault="001308F5" w:rsidP="001308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>построение образовательного процесса на адекватных возрасту формах работы с детьми, где  основной формой работы с дошкольниками и ведущим видом их деятельности является игра;</w:t>
      </w:r>
    </w:p>
    <w:p w:rsidR="001308F5" w:rsidRPr="001308F5" w:rsidRDefault="001308F5" w:rsidP="001308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 xml:space="preserve">варьирование образовательного процесса в зависимости от региональных особенностей; </w:t>
      </w:r>
    </w:p>
    <w:p w:rsidR="001308F5" w:rsidRPr="001308F5" w:rsidRDefault="001308F5" w:rsidP="001308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>принцип преемственности между всеми возрастными дошкольными группами и между детским садом и начальной школой.</w:t>
      </w:r>
    </w:p>
    <w:p w:rsidR="001308F5" w:rsidRPr="001308F5" w:rsidRDefault="001308F5" w:rsidP="00130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08F5" w:rsidRPr="001308F5" w:rsidRDefault="001308F5" w:rsidP="0013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1308F5" w:rsidRPr="001308F5" w:rsidRDefault="001308F5" w:rsidP="001308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1308F5" w:rsidRPr="001308F5" w:rsidRDefault="001308F5" w:rsidP="001308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1308F5" w:rsidRPr="001308F5" w:rsidRDefault="001308F5" w:rsidP="001308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>Практическое овладение воспитанниками нормами речи.</w:t>
      </w:r>
    </w:p>
    <w:p w:rsidR="001308F5" w:rsidRPr="001308F5" w:rsidRDefault="001308F5" w:rsidP="001308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 xml:space="preserve">Воспитание интереса и любви к чтению; развитие литературной речи. </w:t>
      </w:r>
    </w:p>
    <w:p w:rsidR="001308F5" w:rsidRPr="001308F5" w:rsidRDefault="001308F5" w:rsidP="001308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1308F5" w:rsidRPr="001308F5" w:rsidRDefault="001308F5" w:rsidP="001308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8F5" w:rsidRPr="001308F5" w:rsidRDefault="001308F5" w:rsidP="001308F5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8F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308F5" w:rsidRPr="001308F5" w:rsidRDefault="001308F5" w:rsidP="001308F5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8F5" w:rsidRPr="001308F5" w:rsidRDefault="001308F5" w:rsidP="0013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b/>
          <w:i/>
          <w:sz w:val="24"/>
          <w:szCs w:val="24"/>
        </w:rPr>
        <w:t>Развивающая речевая среда</w:t>
      </w:r>
    </w:p>
    <w:p w:rsidR="001308F5" w:rsidRPr="001308F5" w:rsidRDefault="001308F5" w:rsidP="001308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>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1308F5" w:rsidRPr="001308F5" w:rsidRDefault="001308F5" w:rsidP="001308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lastRenderedPageBreak/>
        <w:t>Подсказывать детям образцы обращения к взрослым, зашедшим в группу («Скажите: „Проходите, пожалуйста “», «Предложите: „Хотите посмотреть... “», «Спросите: „Понравились ли наши рисунки?“»).</w:t>
      </w:r>
    </w:p>
    <w:p w:rsidR="001308F5" w:rsidRPr="001308F5" w:rsidRDefault="001308F5" w:rsidP="001308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>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большой“»).</w:t>
      </w:r>
    </w:p>
    <w:p w:rsidR="001308F5" w:rsidRPr="001308F5" w:rsidRDefault="001308F5" w:rsidP="001308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>предоставлять детям для самостоятельного рассматривания картинки, книги, наборы предметов в целях развития инициативной речи, обогащения и уточнения представлений о предметах ближайшего окружения</w:t>
      </w:r>
    </w:p>
    <w:p w:rsidR="001308F5" w:rsidRPr="001308F5" w:rsidRDefault="001308F5" w:rsidP="001308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>Продолжать приучать детей слушать рассказы воспитателя о забавных случаях из жизни.</w:t>
      </w:r>
    </w:p>
    <w:p w:rsidR="001308F5" w:rsidRPr="001308F5" w:rsidRDefault="001308F5" w:rsidP="001308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08F5" w:rsidRPr="001308F5" w:rsidRDefault="001308F5" w:rsidP="0013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b/>
          <w:i/>
          <w:sz w:val="24"/>
          <w:szCs w:val="24"/>
        </w:rPr>
        <w:t>Формирование словаря</w:t>
      </w:r>
    </w:p>
    <w:p w:rsidR="001308F5" w:rsidRPr="001308F5" w:rsidRDefault="001308F5" w:rsidP="001308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>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1308F5" w:rsidRPr="001308F5" w:rsidRDefault="001308F5" w:rsidP="001308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 xml:space="preserve"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 — блюдце, стул — табурет — скамеечка, шуба — пальто — дубленка). </w:t>
      </w:r>
    </w:p>
    <w:p w:rsidR="001308F5" w:rsidRPr="001308F5" w:rsidRDefault="001308F5" w:rsidP="001308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>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:rsidR="001308F5" w:rsidRPr="001308F5" w:rsidRDefault="001308F5" w:rsidP="001308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08F5" w:rsidRPr="001308F5" w:rsidRDefault="001308F5" w:rsidP="0013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b/>
          <w:i/>
          <w:sz w:val="24"/>
          <w:szCs w:val="24"/>
        </w:rPr>
        <w:t>Звуковая культура речи</w:t>
      </w:r>
    </w:p>
    <w:p w:rsidR="001308F5" w:rsidRPr="001308F5" w:rsidRDefault="001308F5" w:rsidP="001308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>Продолжать учить детей внятно произносить в словах гласные (а, у, и, о, э) и некоторые согласные звуки: п — б — т — д — к — г; ф — в; т — с — з — ц.</w:t>
      </w:r>
    </w:p>
    <w:p w:rsidR="001308F5" w:rsidRPr="001308F5" w:rsidRDefault="001308F5" w:rsidP="001308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 xml:space="preserve">Развивать моторику речедвигательного аппарата, слуховое восприятие, речевой слух и речевое дыхание, уточнять и закреплять артикуляцию звуков. </w:t>
      </w:r>
    </w:p>
    <w:p w:rsidR="001308F5" w:rsidRPr="001308F5" w:rsidRDefault="001308F5" w:rsidP="001308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 xml:space="preserve">Вырабатывать правильный темп речи, интонационную выразительность. </w:t>
      </w:r>
    </w:p>
    <w:p w:rsidR="001308F5" w:rsidRPr="001308F5" w:rsidRDefault="001308F5" w:rsidP="001308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>Учить отчетливо произносить слова и короткие фразы, говорить спокойно, с естественными интонациями.</w:t>
      </w:r>
    </w:p>
    <w:p w:rsidR="001308F5" w:rsidRPr="001308F5" w:rsidRDefault="001308F5" w:rsidP="001308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08F5" w:rsidRPr="001308F5" w:rsidRDefault="001308F5" w:rsidP="0013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b/>
          <w:i/>
          <w:sz w:val="24"/>
          <w:szCs w:val="24"/>
        </w:rPr>
        <w:t>Грамматический строй речи</w:t>
      </w:r>
    </w:p>
    <w:p w:rsidR="001308F5" w:rsidRPr="001308F5" w:rsidRDefault="001308F5" w:rsidP="001308F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 xml:space="preserve">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</w:t>
      </w:r>
    </w:p>
    <w:p w:rsidR="001308F5" w:rsidRPr="001308F5" w:rsidRDefault="001308F5" w:rsidP="001308F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 xml:space="preserve">Помогать детям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 </w:t>
      </w:r>
    </w:p>
    <w:p w:rsidR="001308F5" w:rsidRPr="001308F5" w:rsidRDefault="001308F5" w:rsidP="001308F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>Помогать получать из нераспространенных простых предложений (сос 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1308F5" w:rsidRPr="001308F5" w:rsidRDefault="001308F5" w:rsidP="001308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08F5" w:rsidRPr="001308F5" w:rsidRDefault="001308F5" w:rsidP="0013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b/>
          <w:i/>
          <w:sz w:val="24"/>
          <w:szCs w:val="24"/>
        </w:rPr>
        <w:t>Связная речь</w:t>
      </w:r>
    </w:p>
    <w:p w:rsidR="001308F5" w:rsidRPr="001308F5" w:rsidRDefault="001308F5" w:rsidP="001308F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>Развивать диалогическую форму речи.</w:t>
      </w:r>
    </w:p>
    <w:p w:rsidR="001308F5" w:rsidRPr="001308F5" w:rsidRDefault="001308F5" w:rsidP="001308F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 xml:space="preserve"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</w:t>
      </w:r>
    </w:p>
    <w:p w:rsidR="001308F5" w:rsidRPr="001308F5" w:rsidRDefault="001308F5" w:rsidP="001308F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1308F5" w:rsidRPr="001308F5" w:rsidRDefault="001308F5" w:rsidP="001308F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1308F5" w:rsidRPr="001308F5" w:rsidRDefault="001308F5" w:rsidP="001308F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>Помогать доброжелательно общаться друг с другом.</w:t>
      </w:r>
    </w:p>
    <w:p w:rsidR="001308F5" w:rsidRPr="001308F5" w:rsidRDefault="001308F5" w:rsidP="001308F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>Формировать потребность делиться своими впечатлениями с воспитателями и родителями.</w:t>
      </w:r>
    </w:p>
    <w:p w:rsidR="001308F5" w:rsidRPr="001308F5" w:rsidRDefault="001308F5" w:rsidP="001308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08F5" w:rsidRPr="001308F5" w:rsidRDefault="001308F5" w:rsidP="0013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8F5" w:rsidRPr="001308F5" w:rsidRDefault="001308F5" w:rsidP="0013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b/>
          <w:sz w:val="24"/>
          <w:szCs w:val="24"/>
        </w:rPr>
        <w:t>ФОРМЫ  РЕАЛИЗАЦИИ:</w:t>
      </w:r>
    </w:p>
    <w:p w:rsidR="001308F5" w:rsidRPr="001308F5" w:rsidRDefault="001308F5" w:rsidP="0013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>Рабочая программа реализуется в организованной образовательной деятельности. Занятия проходят 1 раз в неделю в течение 15 минут,(4 занятия в месяц). Используются игровые                     технологии.</w:t>
      </w:r>
    </w:p>
    <w:p w:rsidR="001308F5" w:rsidRPr="001308F5" w:rsidRDefault="001308F5" w:rsidP="0013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>Возраст детей: с 3 до 4 лет.</w:t>
      </w:r>
    </w:p>
    <w:p w:rsidR="001308F5" w:rsidRPr="001308F5" w:rsidRDefault="001308F5" w:rsidP="0013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8F5" w:rsidRPr="001308F5" w:rsidRDefault="001308F5" w:rsidP="001308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8F5">
        <w:rPr>
          <w:rFonts w:ascii="Times New Roman" w:hAnsi="Times New Roman" w:cs="Times New Roman"/>
          <w:b/>
          <w:sz w:val="24"/>
          <w:szCs w:val="24"/>
        </w:rPr>
        <w:t>УСЛОВИЯ РЕАЛИЗАЦИИ РАБОЧЕЙ ПРОГРАММЫ:</w:t>
      </w:r>
    </w:p>
    <w:p w:rsidR="001308F5" w:rsidRPr="001308F5" w:rsidRDefault="001308F5" w:rsidP="0013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i/>
          <w:sz w:val="24"/>
          <w:szCs w:val="24"/>
        </w:rPr>
        <w:t>материально- техническое обеспечение</w:t>
      </w:r>
    </w:p>
    <w:p w:rsidR="001308F5" w:rsidRPr="001308F5" w:rsidRDefault="001308F5" w:rsidP="001308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 xml:space="preserve">В группе имеется видео и аудиомагнитофон </w:t>
      </w:r>
    </w:p>
    <w:p w:rsidR="001308F5" w:rsidRPr="001308F5" w:rsidRDefault="001308F5" w:rsidP="001308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08F5">
        <w:rPr>
          <w:rFonts w:ascii="Times New Roman" w:hAnsi="Times New Roman" w:cs="Times New Roman"/>
          <w:i/>
          <w:sz w:val="24"/>
          <w:szCs w:val="24"/>
        </w:rPr>
        <w:t>+методическое обеспечение</w:t>
      </w:r>
    </w:p>
    <w:p w:rsidR="001308F5" w:rsidRPr="001308F5" w:rsidRDefault="001308F5" w:rsidP="0013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b/>
          <w:i/>
          <w:sz w:val="24"/>
          <w:szCs w:val="24"/>
        </w:rPr>
        <w:t>Методическая литература для педагога:</w:t>
      </w:r>
    </w:p>
    <w:p w:rsidR="001308F5" w:rsidRPr="001308F5" w:rsidRDefault="001308F5" w:rsidP="001308F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 xml:space="preserve">Программа «ОТ РОЖДЕНИЯ ДО ШКОЛЫ» </w:t>
      </w:r>
    </w:p>
    <w:p w:rsidR="001308F5" w:rsidRPr="001308F5" w:rsidRDefault="001308F5" w:rsidP="001308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>( под ред. Н. Е. Вераксы, Т. С. Комаровой, М. А. Васильевой ), Мозайка-Синтез Москва 2014.</w:t>
      </w:r>
    </w:p>
    <w:p w:rsidR="001308F5" w:rsidRPr="001308F5" w:rsidRDefault="001308F5" w:rsidP="001308F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>Развитие речи в детском саду. Гербова В.В. Младшая группа(3-4 года), Мозаика-Синтез Москва 2014.</w:t>
      </w:r>
    </w:p>
    <w:p w:rsidR="001308F5" w:rsidRPr="001308F5" w:rsidRDefault="001308F5" w:rsidP="001308F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08F5" w:rsidRPr="001308F5" w:rsidRDefault="001308F5" w:rsidP="001308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b/>
          <w:i/>
          <w:sz w:val="24"/>
          <w:szCs w:val="24"/>
        </w:rPr>
        <w:t>Рабочие тетради:</w:t>
      </w:r>
      <w:r w:rsidRPr="001308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08F5" w:rsidRPr="001308F5" w:rsidRDefault="001308F5" w:rsidP="001308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 xml:space="preserve">       *    Д.Денисова, Ю.Дорожин. Развитие речи у малышей. Младшая </w:t>
      </w:r>
      <w:r w:rsidRPr="001308F5">
        <w:rPr>
          <w:rFonts w:ascii="Times New Roman" w:hAnsi="Times New Roman" w:cs="Times New Roman"/>
          <w:sz w:val="24"/>
          <w:szCs w:val="24"/>
        </w:rPr>
        <w:tab/>
      </w:r>
      <w:r w:rsidRPr="001308F5">
        <w:rPr>
          <w:rFonts w:ascii="Times New Roman" w:hAnsi="Times New Roman" w:cs="Times New Roman"/>
          <w:sz w:val="24"/>
          <w:szCs w:val="24"/>
        </w:rPr>
        <w:tab/>
      </w:r>
      <w:r w:rsidRPr="001308F5">
        <w:rPr>
          <w:rFonts w:ascii="Times New Roman" w:hAnsi="Times New Roman" w:cs="Times New Roman"/>
          <w:sz w:val="24"/>
          <w:szCs w:val="24"/>
        </w:rPr>
        <w:tab/>
        <w:t xml:space="preserve">группа. </w:t>
      </w:r>
    </w:p>
    <w:p w:rsidR="001308F5" w:rsidRPr="001308F5" w:rsidRDefault="001308F5" w:rsidP="001308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 xml:space="preserve">       *    Д.Денисова, Ю.Дорожин. Уроки грамоты для малышей.</w:t>
      </w:r>
    </w:p>
    <w:p w:rsidR="001308F5" w:rsidRPr="001308F5" w:rsidRDefault="001308F5" w:rsidP="001308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 xml:space="preserve">       *    Д.Денисова, Ю.Дорожин. Прописи для малышей.</w:t>
      </w:r>
    </w:p>
    <w:p w:rsidR="001308F5" w:rsidRPr="001308F5" w:rsidRDefault="001308F5" w:rsidP="001308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08F5" w:rsidRPr="001308F5" w:rsidRDefault="001308F5" w:rsidP="001308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b/>
          <w:i/>
          <w:sz w:val="24"/>
          <w:szCs w:val="24"/>
        </w:rPr>
        <w:t>Наглядно – дидактические пособия:</w:t>
      </w:r>
      <w:r w:rsidRPr="00130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8F5" w:rsidRPr="001308F5" w:rsidRDefault="001308F5" w:rsidP="001308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>Серия «Грамматика в картинках»: «Антонимы. Глаголы»; «Антонимы. Прилагательные»; «Говори правильно»; «Множественное число»; «Многозначные слова»; «Один – много»; «Словообразование»; «Ударение».</w:t>
      </w:r>
    </w:p>
    <w:p w:rsidR="001308F5" w:rsidRPr="001308F5" w:rsidRDefault="001308F5" w:rsidP="001308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>Развитие речи в детском саду: Для работы с детьми 3 – 4 лет. Гербова В.В.</w:t>
      </w:r>
    </w:p>
    <w:p w:rsidR="001308F5" w:rsidRPr="001308F5" w:rsidRDefault="001308F5" w:rsidP="001308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>Серия «Рассказы по картинкам»:«Колобок»; «Репка»; Курочка Ряба»; «Теремок».</w:t>
      </w:r>
    </w:p>
    <w:p w:rsidR="001308F5" w:rsidRPr="001308F5" w:rsidRDefault="001308F5" w:rsidP="001308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8F5">
        <w:rPr>
          <w:rFonts w:ascii="Times New Roman" w:hAnsi="Times New Roman" w:cs="Times New Roman"/>
          <w:sz w:val="24"/>
          <w:szCs w:val="24"/>
        </w:rPr>
        <w:t>Плакаты: «Алфавит»</w:t>
      </w:r>
    </w:p>
    <w:p w:rsidR="001308F5" w:rsidRPr="001308F5" w:rsidRDefault="001308F5" w:rsidP="001308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3867" w:rsidRPr="001308F5" w:rsidRDefault="00743867">
      <w:pPr>
        <w:rPr>
          <w:rFonts w:ascii="Times New Roman" w:hAnsi="Times New Roman" w:cs="Times New Roman"/>
          <w:sz w:val="24"/>
          <w:szCs w:val="24"/>
        </w:rPr>
      </w:pPr>
    </w:p>
    <w:sectPr w:rsidR="00743867" w:rsidRPr="0013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8"/>
    <w:multiLevelType w:val="singleLevel"/>
    <w:tmpl w:val="00000008"/>
    <w:name w:val="WW8Num9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</w:num>
  <w:num w:numId="3">
    <w:abstractNumId w:val="4"/>
    <w:lvlOverride w:ilvl="0"/>
  </w:num>
  <w:num w:numId="4">
    <w:abstractNumId w:val="2"/>
    <w:lvlOverride w:ilvl="0"/>
  </w:num>
  <w:num w:numId="5">
    <w:abstractNumId w:val="5"/>
    <w:lvlOverride w:ilvl="0"/>
  </w:num>
  <w:num w:numId="6">
    <w:abstractNumId w:val="1"/>
    <w:lvlOverride w:ilvl="0"/>
  </w:num>
  <w:num w:numId="7">
    <w:abstractNumId w:val="6"/>
    <w:lvlOverride w:ilvl="0"/>
  </w:num>
  <w:num w:numId="8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308F5"/>
    <w:rsid w:val="001308F5"/>
    <w:rsid w:val="0074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08F5"/>
    <w:pPr>
      <w:suppressAutoHyphens/>
      <w:spacing w:after="160" w:line="254" w:lineRule="auto"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1119</Words>
  <Characters>6382</Characters>
  <Application>Microsoft Office Word</Application>
  <DocSecurity>0</DocSecurity>
  <Lines>53</Lines>
  <Paragraphs>14</Paragraphs>
  <ScaleCrop>false</ScaleCrop>
  <Company>МБДОУ 56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2019-10-04T16:36:00Z</dcterms:created>
  <dcterms:modified xsi:type="dcterms:W3CDTF">2019-10-04T16:37:00Z</dcterms:modified>
</cp:coreProperties>
</file>